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Fishborg Engine: A Comprehensive Analysis of a Premier WATER Synchro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From Banned Powerhouse to Modern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"Fishborg" archetype represents not a self-contained, competitive deck, but rather a compact and highly efficient engine of WATER Fish monsters designed to operate primarily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core function is to facilitate and extend Synchro Summoning plays, serving as a potent support system within broader WATER-based strategies.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fully comprehend the modern Fishborg engine, one must first examine its historical context, which is defined by the legacy of its most powerful member: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Fishborg Blaster.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1 Tuner, now on the Forbidden &amp; Limited List, possessed a Graveyard effect that could be activated repeatedly within a single turn: "If you control a face-up Level 3 or lower WATER monster: You can discard 1 card; Special Summon this card from your 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absence of a "once per turn" clause on this effect was its defining feature, enabling infinite loops and incredibly explosive Synchro-climbing combos that ultimately led to its banning.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all subsequent Fishborg monsters can be seen as a direct response to the unrestrained power of Fishborg Blaster. Cards like Fishborg Launcher, Fishborg Archer, and Fishborg Planter retain the core identity of Graveyard recursion but are balanced with strict "You can only use this effect of... once per turn" clauses.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deliberate design choice curtails the potential for infinite combos while preserving the archetype's theme. It shifts the engine's purpose from enabling a single, overwhelming turn to providing consistent, turn-over-turn resource generation and setup—a philosophy that aligns perfectly with its most common modern partner, the Ghoti archetype. The recent release of</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Fishborg Harpooner marks a significant evolution, providing a powerful starter that activates from the hand, modernizing the engine and reducing its initial reliance on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report will provide a comprehensive analysis of each Fishborg card, their synergistic relationships with other archetypes, detailed combo lines, and the strategic principles for piloting this versatile engine.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Fishborg Roster: A Card-by-Card Breakdown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Fishborg engine is composed of a small number of monsters, each with a distinct role in facilitating WATER Synchro strategies. Understanding the specific function and activation condition of each member is critical to maximizing the engine's potential.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Fishborg Card Overview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Activation Locus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Fishborg Harpooner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 Tuner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 / 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Fishborg Launcher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 Tuner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Recursive Tuner / 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Fishborg 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 Tuner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 /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 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Fishborg Planter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Recursive Non-Tuner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Fishborg Doctor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Archetype-locked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Fishborg Blaster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 / Tuner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Banned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Fishborg Harpooner (The Modern Vanguard)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4 WATER Fish/Tuner/Effect, 400 ATK/400 DEF.</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Fishborg Harpooner possesses two powerful effects that establish it as the engine's premier modern component.</w:t>
      </w:r>
    </w:p>
    <w:p w:rsidR="00000000" w:rsidDel="00000000" w:rsidP="00000000" w:rsidRDefault="00000000" w:rsidRPr="00000000" w14:paraId="0000004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first effect activates in the hand: "You can reveal this card and 1 WATER monster in your hand; Special Summon 1 of them and discard the other".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engine's most potent starting play, as it generates a body on the field without consuming the turn's Normal Summon. This action simultaneously sets up the Graveyard with a WATER monster, which can 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Harpooner itself or another key combo piece. This effect is flexible enough to summon a high-level monster like Superancient Deepsea King Coelacanth directly from the hand, enabling otherwise difficult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second effect triggers upon being used for a Synchro Summon: "If this card is sent to the GY as material for a WATER Synchro Monster: You can negate the effects of 1 Effect Monster your opponent controls, until the end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a valuable, non-targeting effect negation, adding a layer of disruption to the deck's core Synchro plays at no additional cost.</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Harpooner is the cornerstone of modern Fishborg strategy. It functions as a starter, an extender, a Graveyard setup tool, and a source of disruption. Its ability to initiate plays without a Normal Summon significantly increases the resilience of any strategy incorporating it, mitigating a historic choke point for Fish-based decks.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Fishborg Launcher (The Blaster Successor)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1 WATER Fish/Tuner/Effect, 200 ATK/100 DEF.</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Fishborg Launcher's effect is a direct but balanced homage to Fishborg Blaster: "If you have a monster(s) in your GY other than 'Fishborg Launcher', and all of them are WATER: You can Special Summon this card from your GY, but banish it when it leaves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revival is constrained by two key restrictions: the Graveyard must contain only WATER monsters (aside from other copies of itself), and it banishes itself upon leaving the field, preventing loops. Furthermore, it can only be used as Synchro Material for a WATER monster.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A crucial recursive Level 1 Tuner for extending combos. It is typically used mid-combo, after the Graveyard has been sufficiently filled with other WATER monsters, to enable Synchro Summons of varying levels, such as Level 5, 7, or 9.</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Fishborg Archer (The Board Reset)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3 WATER Fish/Tuner/Effect, 300 ATK/300 DEF.</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Fishborg Archer revives itself from the Graveyard under a specific condition: "If this card is in your Graveyard and you control no monsters... You can discard 1 WATER monster; Special Summon this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requirement of an empty monster field makes it an excellent tool for recovery plays or for initiating a combo from a clear board state. The discard is a cost, which can be used to place other key WATER monsters into the Graveyard.</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Primarily a comeback mechanic or a starter for the turn. Unlike Launcher, its condition makes it less suited as a mid-combo extender and more valuable for rebuilding a board after it has been cleared by an opponent's effect.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Fishborg Planter (The Self-Miller)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2 WATER Fish/Effect, 200 ATK/200 DEF.</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Fishborg Planter provides a non-Tuner body from the Graveyard: "Once, while this card is in the GY: You can send the top card of your Deck to the GY, then, if it is a WATER monster, Special Summon this card from the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carries an element of chance, but its consistency is maximized in decks with a high density of WATER monsters. The mill effect can also be beneficial, potentially sending another useful monster to the Graveyard.</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A recursive, non-Tuner extender. Its Level 2 body is valuable for modulating Synchro Summons, enabling access to key levels like 6 (with Harpooner) or 8 (with a Level 6 Synchro monster).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Fishborg Doctor (The Archetype Purist)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 Level 4 WATER Fish/Effect, 400 ATK/400 DEF.</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Fishborg Doctor is the most restrictive member of the archetype. Its revival effect requires that all monsters on the field be "Fishborg" monsters: "If this card is in your Graveyard and all monsters you control are 'Fishborg' monsters (min. 1): You can Special Summon this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compounded by a continuous effect that destroys it if a non-"Fishborg" monster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Due to its highly xenophobic restrictions, Fishborg Doctor has no practical role in modern competitive strategies. The Fishborg cards function as a small engine within larger WATER decks, making the Doctor's conditions nearly impossible to meet. Its inclusion in a deck is not recommended for optimal play.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Aquatic Ecosystem: Key Synergies and Support Engines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Fishborg engine is realized when it is integrated into larger WATER-based strategies. Its ability to provide recursive Tuners and extenders makes it a valuable component for several archetypes focused on Synchro Summoning.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Synergistic Archetype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Partner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Boss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Fishborg's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Summoning on the opponent's turn for banishing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Ghoti of the Deep Beyond, Askaan, the Bicorned Ghoti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additional Tuners and non-Tuners for consistency. Harpooner acts as a non-Normal Summon starter and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Coelacanth Turbo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Superancient Deepsea King Coelacanth to swarm the field with Fish for an explosive, game-ending Synchro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Superancient Deepsea King Coelacanth, various powerful Synchros.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Prime targets for Coelacanth's effect. Harpooner can Special Summon Coelacanth from the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Icejade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the board with powerful WATER Synchros that offer protection and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Icejade Gymir Aegirine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easy access to the necessary levels for summoning Icejade Synchro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powerful WATER Synchro monsters with board-wiping and revival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Aura Whale, White Aura Monoceros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Tuners for summoning the White Aura bosses. Synergizes with support cards like White Mirror.</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Partnership: Ghoti</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Ghoti archetype is the most common and effective partner for the Fishborg engine. The core Ghoti strategy involves their Level 2 Tuner monsters, such as Paces, Light of the Ghoti and Shif, Fairy of the Ghoti, which can banish themselves from the field or Graveyard and then return during the next Standby Phase. Crucially, they possess Quick Effects to Synchro Summon during the opponent's Main Phase.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culminates in summoning powerful bosses like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Askaan, the Bicorned Ghoti for targeted removal or Ghoti of the Deep Beyond for a complete field banish.</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Fishborgs integrate seamlessly into this game plan. Fishborg Harpooner is a premier starter, able to Special Summon itself while discarding a Ghoti Tuner like Shif to the Graveyard, placing it in the ideal position to activate its effect.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Fishborg Launcher provides an additional Level 1 Tuner from the Graveyard, offering more flexibility for Synchro plays on either player's turn. This synergy is so potent that Fishborgs are a staple inclusion in many competitive Ghoti deck profiles.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Coelacanth Cataclysm: Fish Synchro Turbo</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powerful play available to Fish-centric decks revolves around Superancient Deepsea King Coelacanth. This Level 7 monster has a legendary effect: by discarding one card, it can Special Summon as many Level 4 or lower Fish monsters from the deck as possible.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one-card combo can flood the board with materials for a devastating series of Synchro Summons.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Fishborgs are prime targets for this effect. Fishborg Launcher (Level 1 Tuner) and Fishborg Planter (Level 2 non-Tuner) are perfect for swarming the field and enabling a wide range of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Fishborg Harpooner also plays a key role, as its hand effect can be used to Special Summon the high-level Coelacanth directly, providing a reliable way to get the combo started.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building a deck around Coelacanth introduces a fundamental strategic choice between consistency and power. Coelacanth itself is a Level 7 monster that cannot be easily Normal Summoned; it must be cheated into play via effects like Harpooner or revived from the Graveyard with cards like Number 60: Dugares the Timeless.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Drawing Coelacanth without one of these enablers results in a "bricked" hand. In contrast, the pure Ghoti engine is more consistent, relying on starters like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Lifeless Leaffish to establish a standard board of disruptions.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player must therefore decide whether to pursue the game-winning potential of the Coelacanth strategy at the risk of inconsistent hands, or to favor the more reliable, grind-oriented gameplay of the Ghoti/Fishborg build.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Allied Forces: Icejade and White Aura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Fishborg engine also provides excellent support for other WATER Synchro archetypes.</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w:t>
      </w:r>
      <w:r w:rsidDel="00000000" w:rsidR="00000000" w:rsidRPr="00000000">
        <w:rPr>
          <w:rFonts w:ascii="Google Sans Text" w:cs="Google Sans Text" w:eastAsia="Google Sans Text" w:hAnsi="Google Sans Text"/>
          <w:color w:val="1b1c1d"/>
          <w:rtl w:val="0"/>
        </w:rPr>
        <w:t xml:space="preserve"> This archetype features powerful boss monsters like Icejade Gymir Aegirine, a Level 10 Synchro that protects other WATER monsters from destruction and offers a non-targeting banish as disruption.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Fishborg Tuners provide the levels necessary to summon these monsters. Additionally,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Icejade Tremora has an effect similar to Harpooner's, allowing a player to discard it to Special Summon a WATER monster from the hand, creating strategic redundancy.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Aura:</w:t>
      </w:r>
      <w:r w:rsidDel="00000000" w:rsidR="00000000" w:rsidRPr="00000000">
        <w:rPr>
          <w:rFonts w:ascii="Google Sans Text" w:cs="Google Sans Text" w:eastAsia="Google Sans Text" w:hAnsi="Google Sans Text"/>
          <w:color w:val="1b1c1d"/>
          <w:rtl w:val="0"/>
        </w:rPr>
        <w:t xml:space="preserve"> This archetype includes formidable Synchro monsters like White Aura Whale, which can destroy all opposing Attack Position monsters upon its summon, and White Aura Monoceros, which can revive a Fish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Spell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White Mirror offers powerful extension by reviving a low-level Fishborg from the Graveyard and adding a second copy of it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Enablers: The Non-Archetypal Core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function at peak efficiency, the Fishborg engine relies on a core of generic Fish and WATER support cards.</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Searchers:</w:t>
      </w:r>
      <w:r w:rsidDel="00000000" w:rsidR="00000000" w:rsidRPr="00000000">
        <w:rPr>
          <w:rFonts w:ascii="Google Sans Text" w:cs="Google Sans Text" w:eastAsia="Google Sans Text" w:hAnsi="Google Sans Text"/>
          <w:color w:val="1b1c1d"/>
          <w:rtl w:val="0"/>
        </w:rPr>
        <w:t xml:space="preserve"> Lifeless Leaffish and Beautunaful Princess are the deck's primary Normal Summons. Beautunaful Princess can summon a Level 4 or lower Fish directly from the Deck, while Lifeless Leaffish sends any Fish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cards are essential for setting up the Graveyard with Fishborgs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Launcher or Planter.</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Extenders:</w:t>
      </w:r>
      <w:r w:rsidDel="00000000" w:rsidR="00000000" w:rsidRPr="00000000">
        <w:rPr>
          <w:rFonts w:ascii="Google Sans Text" w:cs="Google Sans Text" w:eastAsia="Google Sans Text" w:hAnsi="Google Sans Text"/>
          <w:color w:val="1b1c1d"/>
          <w:rtl w:val="0"/>
        </w:rPr>
        <w:t xml:space="preserve"> The Nimble engine, particularly Nimble Angler, provides incredible swarming potential. When discarded or sent from the hand or Deck to the Graveyard, Nimble Angler Special Summons up to two Level 3 or lower "Nimble" monsters from the Deck, flooding the field with material for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Abyss Shark is another powerful extender that can Special Summon itself and search for another Fish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Charting the Depths: Core Combo Lines and End Boards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illustrate the primary combo lines enabled by the Fishborg engine and its key partners. These are designed to be easily visualized, detailing the required starters, the step-by-step execution, and the resulting end board.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A: The One-Card Ghoti Setup</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a single starter can establish multiple interruptions for the opponent's turn.</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Lifeless Leaffish (or Beautunaful Princess to summon Lifeless Leaffish).</w:t>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Synchro-based disruptions on the opponent's turn.</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9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Lifeless Leaffish. Activate its effect to send Shif, Fairy of the Ghoti from your Deck to the Graveyard.</w:t>
      </w:r>
    </w:p>
    <w:p w:rsidR="00000000" w:rsidDel="00000000" w:rsidP="00000000" w:rsidRDefault="00000000" w:rsidRPr="00000000" w14:paraId="0000009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opponent's Standby Phase, activate Shif's effect in the Graveyard, banishing it to Special Summon itself.</w:t>
      </w:r>
    </w:p>
    <w:p w:rsidR="00000000" w:rsidDel="00000000" w:rsidP="00000000" w:rsidRDefault="00000000" w:rsidRPr="00000000" w14:paraId="0000009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opponent's Main Phase, activate Shif's Quick Effect to perform a Synchro Summon.</w:t>
      </w:r>
    </w:p>
    <w:p w:rsidR="00000000" w:rsidDel="00000000" w:rsidP="00000000" w:rsidRDefault="00000000" w:rsidRPr="00000000" w14:paraId="0000009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Arionpos, Serpent of the Ghoti (Level 6) using Lifeless Leaffish (Level 4) and Shif (Level 2 Tuner).</w:t>
      </w:r>
    </w:p>
    <w:p w:rsidR="00000000" w:rsidDel="00000000" w:rsidP="00000000" w:rsidRDefault="00000000" w:rsidRPr="00000000" w14:paraId="0000009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Arionpos's effect activates, allowing you to banish a Level 6 or lower Fish from your Deck. Banish Zep, Ruby of the Ghoti (Level 2 Tuner).</w:t>
      </w:r>
    </w:p>
    <w:p w:rsidR="00000000" w:rsidDel="00000000" w:rsidP="00000000" w:rsidRDefault="00000000" w:rsidRPr="00000000" w14:paraId="0000009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Zep's effect triggers when banished, Special Summoning itself.</w:t>
      </w:r>
    </w:p>
    <w:p w:rsidR="00000000" w:rsidDel="00000000" w:rsidP="00000000" w:rsidRDefault="00000000" w:rsidRPr="00000000" w14:paraId="000000A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Zep's Quick Effect to perform a Synchro Summon.</w:t>
      </w:r>
    </w:p>
    <w:p w:rsidR="00000000" w:rsidDel="00000000" w:rsidP="00000000" w:rsidRDefault="00000000" w:rsidRPr="00000000" w14:paraId="000000A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Askaan, the Bicorned Ghoti (Level 8) using Arionpos (Level 6) and Zep (Level 2 Tuner).</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Askaan, the Bicorned Ghoti on the field, which can banish one of your Fish monsters to banish a card the opponent controls. Both Shif and Zep are banished and will return during your next Standby Phase to enable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 The Harpooner Extender (Normal Summon-less)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the power of Fishborg Harpooner to build a formidable board without using the Normal Summon, making it resilient to common hand traps.</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Starters:</w:t>
      </w:r>
      <w:r w:rsidDel="00000000" w:rsidR="00000000" w:rsidRPr="00000000">
        <w:rPr>
          <w:rFonts w:ascii="Google Sans Text" w:cs="Google Sans Text" w:eastAsia="Google Sans Text" w:hAnsi="Google Sans Text"/>
          <w:color w:val="1b1c1d"/>
          <w:rtl w:val="0"/>
        </w:rPr>
        <w:t xml:space="preserve"> Fishborg Harpooner + Nimble Angler.</w:t>
      </w:r>
    </w:p>
    <w:p w:rsidR="00000000" w:rsidDel="00000000" w:rsidP="00000000" w:rsidRDefault="00000000" w:rsidRPr="00000000" w14:paraId="000000A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Create a Synchro monster with a negation effect while preserving the Normal Summon.</w:t>
      </w:r>
    </w:p>
    <w:p w:rsidR="00000000" w:rsidDel="00000000" w:rsidP="00000000" w:rsidRDefault="00000000" w:rsidRPr="00000000" w14:paraId="000000A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A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Fishborg Harpooner's effect in your hand, revealing itself and Nimble Angler.</w:t>
      </w:r>
    </w:p>
    <w:p w:rsidR="00000000" w:rsidDel="00000000" w:rsidP="00000000" w:rsidRDefault="00000000" w:rsidRPr="00000000" w14:paraId="000000A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Choose to Special Summon Harpooner to your field and discard Nimble Angler to the Graveyard.</w:t>
      </w:r>
    </w:p>
    <w:p w:rsidR="00000000" w:rsidDel="00000000" w:rsidP="00000000" w:rsidRDefault="00000000" w:rsidRPr="00000000" w14:paraId="000000A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Nimble Angler's effect triggers in the Graveyard, Special Summoning two Nimble Sunfish (Level 2) from your Deck.</w:t>
      </w:r>
    </w:p>
    <w:p w:rsidR="00000000" w:rsidDel="00000000" w:rsidP="00000000" w:rsidRDefault="00000000" w:rsidRPr="00000000" w14:paraId="000000A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Coral Dragon (Level 6) using Harpooner (Level 4 Tuner) and one Nimble Sunfish.</w:t>
      </w:r>
    </w:p>
    <w:p w:rsidR="00000000" w:rsidDel="00000000" w:rsidP="00000000" w:rsidRDefault="00000000" w:rsidRPr="00000000" w14:paraId="000000A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Harpooner was sent to the GY for a WATER Synchro, its effect can be activated to negate an opponent's monster's effects for the turn.</w:t>
      </w:r>
    </w:p>
    <w:p w:rsidR="00000000" w:rsidDel="00000000" w:rsidP="00000000" w:rsidRDefault="00000000" w:rsidRPr="00000000" w14:paraId="000000A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Adamancipator Risen - Dragite (Level 8) using Coral Dragon (now a Level 6 Tuner) and the second Nimble Sunfish.</w:t>
      </w:r>
    </w:p>
    <w:p w:rsidR="00000000" w:rsidDel="00000000" w:rsidP="00000000" w:rsidRDefault="00000000" w:rsidRPr="00000000" w14:paraId="000000B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Coral Dragon's effect triggers in the Graveyard, allowing you to draw one card.</w:t>
      </w:r>
    </w:p>
    <w:p w:rsidR="00000000" w:rsidDel="00000000" w:rsidP="00000000" w:rsidRDefault="00000000" w:rsidRPr="00000000" w14:paraId="000000B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Adamancipator Risen - Dragite (providing a Spell/Trap negate as long as there is a WATER monster in your Graveyard), one card drawn, and your Normal Summon is still available for further plays.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C: The Coelacanth Cataclysm (Advanced)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combo line demonstrates the high ceiling of the deck by resolving Superancient Deepsea King Coelacanth.</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Starters:</w:t>
      </w:r>
      <w:r w:rsidDel="00000000" w:rsidR="00000000" w:rsidRPr="00000000">
        <w:rPr>
          <w:rFonts w:ascii="Google Sans Text" w:cs="Google Sans Text" w:eastAsia="Google Sans Text" w:hAnsi="Google Sans Text"/>
          <w:color w:val="1b1c1d"/>
          <w:rtl w:val="0"/>
        </w:rPr>
        <w:t xml:space="preserve"> Lifeless Leaffish + any other Level 4 WATER monster (e.g., Silent Angler).</w:t>
      </w:r>
    </w:p>
    <w:p w:rsidR="00000000" w:rsidDel="00000000" w:rsidP="00000000" w:rsidRDefault="00000000" w:rsidRPr="00000000" w14:paraId="000000B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Summon Coelacanth and generate an overwhelming board of multiple Synchro monsters.</w:t>
      </w:r>
    </w:p>
    <w:p w:rsidR="00000000" w:rsidDel="00000000" w:rsidP="00000000" w:rsidRDefault="00000000" w:rsidRPr="00000000" w14:paraId="000000B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B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Lifeless Leaffish. Activate its effect to send Superancient Deepsea King Coelacanth from your Deck to the Graveyard.</w:t>
      </w:r>
    </w:p>
    <w:p w:rsidR="00000000" w:rsidDel="00000000" w:rsidP="00000000" w:rsidRDefault="00000000" w:rsidRPr="00000000" w14:paraId="000000B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the second Level 4 WATER monster from your hand (e.g., Silent Angler).</w:t>
      </w:r>
    </w:p>
    <w:p w:rsidR="00000000" w:rsidDel="00000000" w:rsidP="00000000" w:rsidRDefault="00000000" w:rsidRPr="00000000" w14:paraId="000000B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Lifeless Leaffish and Silent Angler to Xyz Summon Number 60: Dugares the Timeless.</w:t>
      </w:r>
    </w:p>
    <w:p w:rsidR="00000000" w:rsidDel="00000000" w:rsidP="00000000" w:rsidRDefault="00000000" w:rsidRPr="00000000" w14:paraId="000000B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Dugares, detaching both materials to Special Summon Coelacanth from your Graveyard. This will cause you to skip your next Main Phase 1.</w:t>
      </w:r>
    </w:p>
    <w:p w:rsidR="00000000" w:rsidDel="00000000" w:rsidP="00000000" w:rsidRDefault="00000000" w:rsidRPr="00000000" w14:paraId="000000B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Coelacanth's effect, discarding one card from your hand. Special Summon from your Deck: Fishborg Launcher (Level 1 Tuner), Oyster Meister (Level 3), and two Level 4 Fish (e.g., two Royal Swamp Eel).</w:t>
      </w:r>
    </w:p>
    <w:p w:rsidR="00000000" w:rsidDel="00000000" w:rsidP="00000000" w:rsidRDefault="00000000" w:rsidRPr="00000000" w14:paraId="000000B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point, you have numerous Synchro lines. For example:</w:t>
      </w:r>
    </w:p>
    <w:p w:rsidR="00000000" w:rsidDel="00000000" w:rsidP="00000000" w:rsidRDefault="00000000" w:rsidRPr="00000000" w14:paraId="000000BF">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Synchro Summon White Aura Whale (Level 8) using Coelacanth (Level 7) and Fishborg Launcher (Level 1).</w:t>
      </w:r>
    </w:p>
    <w:p w:rsidR="00000000" w:rsidDel="00000000" w:rsidP="00000000" w:rsidRDefault="00000000" w:rsidRPr="00000000" w14:paraId="000000C0">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Synchro Summon Gungnir, Dragon of the Ice Barrier (Level 7) using one Royal Swamp Eel (Level 4 Tuner) and Oyster Meister (Level 3). Oyster Meister's effect triggers, summoning a Level 1 Oyster Token.</w:t>
      </w:r>
    </w:p>
    <w:p w:rsidR="00000000" w:rsidDel="00000000" w:rsidP="00000000" w:rsidRDefault="00000000" w:rsidRPr="00000000" w14:paraId="000000C1">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Synchro Summon another powerful monster using the remaining materials.</w:t>
      </w:r>
    </w:p>
    <w:p w:rsidR="00000000" w:rsidDel="00000000" w:rsidP="00000000" w:rsidRDefault="00000000" w:rsidRPr="00000000" w14:paraId="000000C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field consisting of multiple powerful Synchro monsters, such as White Aura Whale (board-clearing potential), Gungnir (targeted destruction), and other disruptive or offensive threats, often leading to a decisive advantage.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and Piloting the Engine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a deck that utilizes the Fishborg engine requires an understanding of its key end boards, inherent strengths and weaknesses, and how to adapt its strategy based on the game state.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Typical End Boards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Fishborg-centric combos is to establish a board that can interact with and disrupt the opponent's plays. This is typically achieved through a combination of the following Synchro monsters:</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Ghoti of the Deep Beyond (field-wide banish), Askaan, the Bicorned Ghoti (targeted banish), Baronne de Fleur (omni-negate), Adamancipator Risen - Dragite (Spell/Trap negate), and Swordsoul Supreme Sovereign - Chengying (banishes from field and GY, protects itself) are the primary forms of interaction.</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Generation:</w:t>
      </w:r>
      <w:r w:rsidDel="00000000" w:rsidR="00000000" w:rsidRPr="00000000">
        <w:rPr>
          <w:rFonts w:ascii="Google Sans Text" w:cs="Google Sans Text" w:eastAsia="Google Sans Text" w:hAnsi="Google Sans Text"/>
          <w:color w:val="1b1c1d"/>
          <w:rtl w:val="0"/>
        </w:rPr>
        <w:t xml:space="preserve"> The core Ghoti loop, which returns banished Tuners to the field each turn, provides sustained advantage. White Aura Monoceros can revive key Fish monsters, and Coral Dragon provides card draw upon being used as Synchro material.</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D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The Coelacanth combo lines can produce boards that are nearly impossible for many decks to overcome.</w:t>
      </w:r>
    </w:p>
    <w:p w:rsidR="00000000" w:rsidDel="00000000" w:rsidP="00000000" w:rsidRDefault="00000000" w:rsidRPr="00000000" w14:paraId="000000D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Strong Recursion:</w:t>
      </w:r>
      <w:r w:rsidDel="00000000" w:rsidR="00000000" w:rsidRPr="00000000">
        <w:rPr>
          <w:rFonts w:ascii="Google Sans Text" w:cs="Google Sans Text" w:eastAsia="Google Sans Text" w:hAnsi="Google Sans Text"/>
          <w:color w:val="1b1c1d"/>
          <w:rtl w:val="0"/>
        </w:rPr>
        <w:t xml:space="preserve"> The entire engine is built around reusing resources from the Graveyard and banished zone.</w:t>
      </w:r>
    </w:p>
    <w:p w:rsidR="00000000" w:rsidDel="00000000" w:rsidP="00000000" w:rsidRDefault="00000000" w:rsidRPr="00000000" w14:paraId="000000D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Opponent's Turn Interaction:</w:t>
      </w:r>
      <w:r w:rsidDel="00000000" w:rsidR="00000000" w:rsidRPr="00000000">
        <w:rPr>
          <w:rFonts w:ascii="Google Sans Text" w:cs="Google Sans Text" w:eastAsia="Google Sans Text" w:hAnsi="Google Sans Text"/>
          <w:color w:val="1b1c1d"/>
          <w:rtl w:val="0"/>
        </w:rPr>
        <w:t xml:space="preserve"> The synergy with the Ghoti archetype allows the deck to build its board and disrupt plays during the opponent's turn, making it resilient to many board-breaking cards that must be activated during the Main Phase.</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D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Choke Points:</w:t>
      </w:r>
      <w:r w:rsidDel="00000000" w:rsidR="00000000" w:rsidRPr="00000000">
        <w:rPr>
          <w:rFonts w:ascii="Google Sans Text" w:cs="Google Sans Text" w:eastAsia="Google Sans Text" w:hAnsi="Google Sans Text"/>
          <w:color w:val="1b1c1d"/>
          <w:rtl w:val="0"/>
        </w:rPr>
        <w:t xml:space="preserve"> The Normal Summon of Lifeless Leaffish or Beautunaful Princess is a critical choke point. An opponent using Ash Blossom &amp; Joyous Spring on their effects can often end the turn prematurely.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As a Graveyard-reliant strategy, the engine is extremely vulnerable to cards that prevent Graveyard access. Dimension Shifter, D.D. Crow, and the Bystial monsters can banish key combo pieces, shutting down the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D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Trap cards like Skill Drain (negating monster effects on the field) or There Can Be Only One (restricting players to one monster Type) can be debilitating.</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Duel</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primary objective is to establish a loop of disruptions for the opponent's turn. This usually involves using Lifeless Leaffish to set up the Ghoti engine. If the hand allows, extending with Fishborg Harpooner can create a more diverse board with multiple Synchro monsters.</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strategy shifts to breaking the opponent's established board. Fishborg Harpooner is invaluable here, as it can bait out negations without using the Normal Summon. The goal is often to simplify the game state, survive the opponent's remaining threats, and then leverage the Ghoti engine's recursive power to take control on the following turn.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the Fishborgs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Fishborg archetype provides a fascinating look at the evolution of card design in Yu-Gi-Oh!. It began with the unrestrained, loop-enabling power of Fishborg Blaster, a card whose strength necessitated its place on the Forbidden list. From this origin, it has transformed into a nuanced, balanced, and remarkably flexible engine for modern WATER Synchro strategies. The modern Fishborgs, with their carefully implemented "once per turn" restrictions, embody a design philosophy that encourages resource management and strategic sequencing over single-turn explosive plays.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current metagame, the Fishborg engine is a cornerstone of the Ghoti strategy, a potent "rogue" deck capable of competing with top-tier opponents due to its unique playstyle and powerful, interactive end boards.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addition of</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Fishborg Harpooner has significantly elevated its consistency and resilience, solidifying its role. As new WATER and Fish support is released, the Fishborg engine is well-positioned to remain a valuable and powerful tool for duelists who wish to master the depths of Synchro Summoning.</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1,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Fishborg+Doctor&amp;stype=1&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Archer - Yu-Gi-Oh! Master Duel Deck Tracker - Untapped.gg,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https://ygom.untapped.gg/en/cards/62023839/fishborg-archer</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Fishborg Launcher,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https://duelingnexus.com/wiki/Fishborg_Launcher</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Fishborg Planter - Dueling Nexus,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https://duelingnexus.com/wiki/Fishborg_Planter</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[LEDE] Twitter Reveal - New "Fishborg" : r/yugioh - Reddit,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https://www.reddit.com/r/yugioh/comments/198uy5x/lede_twitter_reveal_new_fishborg/</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Look at Fishborg Harpooner! (for Plunder, Ghoti, Atlantean, &amp; Marincess) - YouTube,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https://www.youtube.com/watch?v=_vczUdFkrXg</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FISHBORG MONSTER? MORE WATER SUPPORT! Yu-Gi-Oh! - YouTube,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https://www.youtube.com/watch?v=NF0ZDwP2uHk</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Blaster | Card Details | Yu-Gi-Oh! Neuron(TRADING CARD GAME CARD DATABASE),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https://www.db.yugioh-card.com/yugiohdb/card_search.action?ope=2&amp;cid=8318</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Frog | Yu-Gi-Oh! Deck Recipe Details | Yu-Gi-Oh! Neuron(TRADING CARD GAME CARD DATABASE),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https://www.db.yugioh-card.com/yugiohdb/member_deck.action?cgid=cdc0dc28a955f041372c264ccf5fc449&amp;dno=</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Fish Synchro | TCGplayer,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https://www.tcgplayer.com/content/article/Edison-Format-Deck-Guide-Fish-Synchro/645535d1-c432-4612-969d-91c369f3b078/</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All Banned Main Deck Monsters in YuGiOh [Part 8] - YouTube,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https://www.youtube.com/watch?v=vuUXPXKux1g</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Harpooner (LEDE) #LEDE-EN032 - Dragon Shield Yu-Gi-Oh! Card Manager,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https://yugioh.dragonshield.com/card/lede_en032_super_rare_929?bot=1</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https://www.tcgplayer.com/product/546806/yugioh-legacy-of-destruction-fishborg-harpooner#:~:text=Fishborg%20Harpooner%20%2D%20Legacy%20of%20Destruction%20(LEDE)&amp;text=You%20can%20reveal%20this%20card,Fishborg%20Harpooner%22%20once%20per%20turn.</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Harpooner | How to obtain, Decks &amp; Usage Statistics - Yu-Gi-Oh! Master Duel Meta,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https://www.masterduelmeta.com/cards/Fishborg%20Harpooner</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Harpooner | How to obtain, Decks &amp; Tournament Usage Statistics | Yu-Gi-Oh! Meta,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https://www.yugiohmeta.com/cards/Fishborg%20Harpooner</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Harpooner - Legacy of Destruction - YuGiOh - TCGplayer.com,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https://www.tcgplayer.com/product/546806/yugioh-legacy-of-destruction-fishborg-harpooner</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LEDE - Fishborg Harpooner - Yu-Gi-Oh! Master Duel Meta,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https://www.masterduelmeta.com/articles/news/jan-17-2024/lede</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Launcher | Card Details | Yu-Gi-Oh! Neuron(TRADING ...,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https://www.db.yugioh-card.com/yugiohdb/card_search.action?ope=2&amp;cid=10111&amp;request_locale=en</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Launcher - SDFC-EN024 - Common - 1st Edition,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https://facetofacegames.com/products/fishborg-launcher-sdfc-en024-common-1st-edition</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Archer | Card Details | Yu-Gi-Oh! Neuron(TRADING CARD GAME CARD DATABASE),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https://www.db.yugioh-card.com/yugiohdb/card_search.action?ope=2&amp;cid=10460</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Planter | Card Details | Yu-Gi-Oh! Neuron(TRADING CARD ...,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https://www.db.yugioh-card.com/yugiohdb/card_search.action?ope=2&amp;cid=10252&amp;request_locale=en</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Fishborg Doctor | Card Details | Yu-Gi-Oh! Neuron(TRADING CARD ...,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https://www.db.yugioh-card.com/yugiohdb/card_search.action?ope=2&amp;cid=11001&amp;request_locale=en</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LEDE-AE093 Fishborg Doctor (N) - TCG Corner,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https://tcg-corner.com/products/lede-ae093</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beyond the Abyss | Yu-Gi-Oh! Deck Recipe Details,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https://www.db.yugioh-card.com/yugiohdb/member_deck.action?ope=1&amp;wname=MemberDeck&amp;ytkn=c00f547d511ad6b4c0ca4e54711da6091e90815db74763f7d7c06a1cbee32c23&amp;cgid=f385d7ef3062335ea169d7e49bd2c746&amp;dno=10&amp;request_locale=en</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card combo for Ghoti deck? : r/masterduel - Reddit,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https://www.reddit.com/r/masterduel/comments/1e3sa3p/one_card_combo_for_ghoti_deck/</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Ghoti/Fish | Deck &amp; Combo Guide | Yu-Gi-Oh! Master Duel - YouTube,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https://www.youtube.com/watch?v=QRZeR-niaY4</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of the Deep Beyond - Quarter Century Stampede - YuGiOh - TCGplayer.com,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https://www.tcgplayer.com/product/626986/yugioh-quarter-century-stampede-ghoti-of-the-deep-beyond</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of the Deep Beyond (PUR) - Quarter Century Stampede - YuGiOh - TCGplayer.com,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https://www.tcgplayer.com/product/626987/yugioh-quarter-century-stampede-ghoti-of-the-deep-beyond-pur</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of the Deep Beyond - Power of the Elements - YuGiOh - TCGplayer.com,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https://www.tcgplayer.com/product/279986/yugioh-power-of-the-elements-ghoti-of-the-deep-beyond</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support cards were released in this patch : r/masterduel - Reddit,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https://www.reddit.com/r/masterduel/comments/1enq3vg/ghoti_support_cards_were_released_in_this_patch/</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Combo Ghoti - Yu-Gi-Oh! Master Duel Meta,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https://www.masterduelmeta.com/articles/guides/combo-ghoti-finnished</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 - February 2024 - Yu-Gi-Oh! Dueling Nexus,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https://duelingnexus.com/blog/ghoti-deck-february-2024-2/</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 - June 2024 - Yu-Gi-Oh! Dueling Nexus,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https://duelingnexus.com/blog/ghoti-deck-june-2024/</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or less competitive Fish Deck (Coleacanth turbo) : r/yugioh - Reddit,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https://www.reddit.com/r/yugioh/comments/imezic/more_or_less_competitive_fish_deck_coleacanth/</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Fish synchro OTK deck - Yu-Gi-Oh! 5D's Tag Force 4 - GameFAQs,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https://gamefaqs.gamespot.com/boards/960317-yu-gi-oh-5ds-tag-force-4/55732534</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Superancient Deepsea King Coelacanth deck - Yu-Gi-Oh! 5D's Tag Force 5,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https://gamefaqs.gamespot.com/boards/997448-yu-gi-oh-5ds-tag-force-5/57055113</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card combo to make Coelacanth using SHS engine : r/yugioh - Reddit,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https://www.reddit.com/r/yugioh/comments/1clsrmk/15_card_combo_to_make_coelacanth_using_shs_engine/</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Deck 2024 - Yu-Gi-Oh! Dueling Nexus,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https://duelingnexus.com/blog/0-icejade2-deck-2024/</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Fish Synchro (March 2023) by Justin.Dotzauer - cardcluster,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https://cardcluster.com/deck/5gkQDk</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Icejade Deck Breakdown | Guides, Decks &amp; Usage Statistics - Yu-Gi-Oh! Master Duel Meta,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https://www.masterduelmeta.com/tier-list/deck-types/Icejade</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Icejade - Yu-Gi-Oh! Master Duel Meta,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https://www.masterduelmeta.com/articles/guides/icejade-sen</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Ghoti Combos Part 2 - Mermaid Shark[Yu-Gi-Oh! TCG] - YouTube, geopend op oktober 1,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https://www.youtube.com/watch?v=VKJs7-zqCdw</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Aura Ghoti Combos Part 1 - Basics [Yu-Gi-Oh! TCG] - YouTube, geopend op oktober 1,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https://www.youtube.com/watch?v=EgWJPnM7mWs</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Nimble fishborg Otk fun deck ive cooked up over the years, thoughts? : r/yugioh, geopend op oktober 1,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https://www.reddit.com/r/yugioh/comments/3napxd/rf_nimble_fishborg_otk_fun_deck_ive_cooked_up/</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Ghoti deck help? : r/YuGiOhMasterDuel - Reddit, geopend op oktober 1,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https://www.reddit.com/r/YuGiOhMasterDuel/comments/1cslvod/ghoti_deck_help/</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Ghoti deck : r/masterduel - Reddit, geopend op oktober 1,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https://www.reddit.com/r/masterduel/comments/1ghl2p3/advice_on_ghoti_deck/</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Ghoti any good? How come I've literally never seen it played? I thought it looked kinda cool but maybe it looks more interesting than it actually is..? : r/masterduel - Reddit, geopend op oktober 1,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https://www.reddit.com/r/masterduel/comments/16lkcun/is_ghoti_any_good_how_come_ive_literally_never/</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finishing my Ghoti deck, I mainly need good ideas for what staples to use but I'm open to other ideas as well! : r/YuGiOhMasterDuel - Reddit, geopend op oktober 1,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https://www.reddit.com/r/YuGiOhMasterDuel/comments/13jtcmh/need_help_finishing_my_ghoti_deck_i_mainly_need/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amefaqs.gamespot.com/boards/960317-yu-gi-oh-5ds-tag-force-4/55732534" TargetMode="External"/><Relationship Id="rId42" Type="http://schemas.openxmlformats.org/officeDocument/2006/relationships/hyperlink" Target="https://www.reddit.com/r/yugioh/comments/1clsrmk/15_card_combo_to_make_coelacanth_using_shs_engine/" TargetMode="External"/><Relationship Id="rId41" Type="http://schemas.openxmlformats.org/officeDocument/2006/relationships/hyperlink" Target="https://gamefaqs.gamespot.com/boards/997448-yu-gi-oh-5ds-tag-force-5/57055113" TargetMode="External"/><Relationship Id="rId44" Type="http://schemas.openxmlformats.org/officeDocument/2006/relationships/hyperlink" Target="https://cardcluster.com/deck/5gkQDk" TargetMode="External"/><Relationship Id="rId43" Type="http://schemas.openxmlformats.org/officeDocument/2006/relationships/hyperlink" Target="https://duelingnexus.com/blog/0-icejade2-deck-2024/" TargetMode="External"/><Relationship Id="rId46" Type="http://schemas.openxmlformats.org/officeDocument/2006/relationships/hyperlink" Target="https://www.masterduelmeta.com/articles/guides/icejade-sen" TargetMode="External"/><Relationship Id="rId45" Type="http://schemas.openxmlformats.org/officeDocument/2006/relationships/hyperlink" Target="https://www.masterduelmeta.com/tier-list/deck-types/Iceja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wiki/Fishborg_Planter" TargetMode="External"/><Relationship Id="rId48" Type="http://schemas.openxmlformats.org/officeDocument/2006/relationships/hyperlink" Target="https://www.youtube.com/watch?v=EgWJPnM7mWs" TargetMode="External"/><Relationship Id="rId47" Type="http://schemas.openxmlformats.org/officeDocument/2006/relationships/hyperlink" Target="https://www.youtube.com/watch?v=VKJs7-zqCdw" TargetMode="External"/><Relationship Id="rId49" Type="http://schemas.openxmlformats.org/officeDocument/2006/relationships/hyperlink" Target="https://www.reddit.com/r/yugioh/comments/3napxd/rf_nimble_fishborg_otk_fun_deck_ive_cooked_up/" TargetMode="External"/><Relationship Id="rId5" Type="http://schemas.openxmlformats.org/officeDocument/2006/relationships/styles" Target="styles.xml"/><Relationship Id="rId6" Type="http://schemas.openxmlformats.org/officeDocument/2006/relationships/hyperlink" Target="https://www.db.yugioh-card.com/yugiohdb/card_search.action?ope=1&amp;sess=1&amp;keyword=Fishborg+Doctor&amp;stype=1&amp;ctype&amp;starfr&amp;starto&amp;pscalefr&amp;pscaleto&amp;linkmarkerfr&amp;linkmarkerto&amp;link_m=2&amp;atkfr&amp;atkto&amp;deffr&amp;defto&amp;othercon=2" TargetMode="External"/><Relationship Id="rId7" Type="http://schemas.openxmlformats.org/officeDocument/2006/relationships/hyperlink" Target="https://ygom.untapped.gg/en/cards/62023839/fishborg-archer" TargetMode="External"/><Relationship Id="rId8" Type="http://schemas.openxmlformats.org/officeDocument/2006/relationships/hyperlink" Target="https://duelingnexus.com/wiki/Fishborg_Launcher" TargetMode="External"/><Relationship Id="rId31" Type="http://schemas.openxmlformats.org/officeDocument/2006/relationships/hyperlink" Target="https://www.youtube.com/watch?v=QRZeR-niaY4" TargetMode="External"/><Relationship Id="rId30" Type="http://schemas.openxmlformats.org/officeDocument/2006/relationships/hyperlink" Target="https://www.reddit.com/r/masterduel/comments/1e3sa3p/one_card_combo_for_ghoti_deck/" TargetMode="External"/><Relationship Id="rId33" Type="http://schemas.openxmlformats.org/officeDocument/2006/relationships/hyperlink" Target="https://www.tcgplayer.com/product/626987/yugioh-quarter-century-stampede-ghoti-of-the-deep-beyond-pur" TargetMode="External"/><Relationship Id="rId32" Type="http://schemas.openxmlformats.org/officeDocument/2006/relationships/hyperlink" Target="https://www.tcgplayer.com/product/626986/yugioh-quarter-century-stampede-ghoti-of-the-deep-beyond" TargetMode="External"/><Relationship Id="rId35" Type="http://schemas.openxmlformats.org/officeDocument/2006/relationships/hyperlink" Target="https://www.reddit.com/r/masterduel/comments/1enq3vg/ghoti_support_cards_were_released_in_this_patch/" TargetMode="External"/><Relationship Id="rId34" Type="http://schemas.openxmlformats.org/officeDocument/2006/relationships/hyperlink" Target="https://www.tcgplayer.com/product/279986/yugioh-power-of-the-elements-ghoti-of-the-deep-beyond" TargetMode="External"/><Relationship Id="rId37" Type="http://schemas.openxmlformats.org/officeDocument/2006/relationships/hyperlink" Target="https://duelingnexus.com/blog/ghoti-deck-february-2024-2/" TargetMode="External"/><Relationship Id="rId36" Type="http://schemas.openxmlformats.org/officeDocument/2006/relationships/hyperlink" Target="https://www.masterduelmeta.com/articles/guides/combo-ghoti-finnished" TargetMode="External"/><Relationship Id="rId39" Type="http://schemas.openxmlformats.org/officeDocument/2006/relationships/hyperlink" Target="https://www.reddit.com/r/yugioh/comments/imezic/more_or_less_competitive_fish_deck_coleacanth/" TargetMode="External"/><Relationship Id="rId38" Type="http://schemas.openxmlformats.org/officeDocument/2006/relationships/hyperlink" Target="https://duelingnexus.com/blog/ghoti-deck-june-2024/" TargetMode="External"/><Relationship Id="rId20" Type="http://schemas.openxmlformats.org/officeDocument/2006/relationships/hyperlink" Target="https://www.yugiohmeta.com/cards/Fishborg%20Harpooner" TargetMode="External"/><Relationship Id="rId22" Type="http://schemas.openxmlformats.org/officeDocument/2006/relationships/hyperlink" Target="https://www.masterduelmeta.com/articles/news/jan-17-2024/lede" TargetMode="External"/><Relationship Id="rId21" Type="http://schemas.openxmlformats.org/officeDocument/2006/relationships/hyperlink" Target="https://www.tcgplayer.com/product/546806/yugioh-legacy-of-destruction-fishborg-harpooner" TargetMode="External"/><Relationship Id="rId24" Type="http://schemas.openxmlformats.org/officeDocument/2006/relationships/hyperlink" Target="https://facetofacegames.com/products/fishborg-launcher-sdfc-en024-common-1st-edition" TargetMode="External"/><Relationship Id="rId23" Type="http://schemas.openxmlformats.org/officeDocument/2006/relationships/hyperlink" Target="https://www.db.yugioh-card.com/yugiohdb/card_search.action?ope=2&amp;cid=10111&amp;request_locale=en" TargetMode="External"/><Relationship Id="rId26" Type="http://schemas.openxmlformats.org/officeDocument/2006/relationships/hyperlink" Target="https://www.db.yugioh-card.com/yugiohdb/card_search.action?ope=2&amp;cid=10252&amp;request_locale=en" TargetMode="External"/><Relationship Id="rId25" Type="http://schemas.openxmlformats.org/officeDocument/2006/relationships/hyperlink" Target="https://www.db.yugioh-card.com/yugiohdb/card_search.action?ope=2&amp;cid=10460" TargetMode="External"/><Relationship Id="rId28" Type="http://schemas.openxmlformats.org/officeDocument/2006/relationships/hyperlink" Target="https://tcg-corner.com/products/lede-ae093" TargetMode="External"/><Relationship Id="rId27" Type="http://schemas.openxmlformats.org/officeDocument/2006/relationships/hyperlink" Target="https://www.db.yugioh-card.com/yugiohdb/card_search.action?ope=2&amp;cid=11001&amp;request_locale=en" TargetMode="External"/><Relationship Id="rId29" Type="http://schemas.openxmlformats.org/officeDocument/2006/relationships/hyperlink" Target="https://www.db.yugioh-card.com/yugiohdb/member_deck.action?ope=1&amp;wname=MemberDeck&amp;ytkn=c00f547d511ad6b4c0ca4e54711da6091e90815db74763f7d7c06a1cbee32c23&amp;cgid=f385d7ef3062335ea169d7e49bd2c746&amp;dno=10&amp;request_locale=en" TargetMode="External"/><Relationship Id="rId51" Type="http://schemas.openxmlformats.org/officeDocument/2006/relationships/hyperlink" Target="https://www.reddit.com/r/masterduel/comments/1ghl2p3/advice_on_ghoti_deck/" TargetMode="External"/><Relationship Id="rId50" Type="http://schemas.openxmlformats.org/officeDocument/2006/relationships/hyperlink" Target="https://www.reddit.com/r/YuGiOhMasterDuel/comments/1cslvod/ghoti_deck_help/" TargetMode="External"/><Relationship Id="rId53" Type="http://schemas.openxmlformats.org/officeDocument/2006/relationships/hyperlink" Target="https://www.reddit.com/r/YuGiOhMasterDuel/comments/13jtcmh/need_help_finishing_my_ghoti_deck_i_mainly_need/" TargetMode="External"/><Relationship Id="rId52" Type="http://schemas.openxmlformats.org/officeDocument/2006/relationships/hyperlink" Target="https://www.reddit.com/r/masterduel/comments/16lkcun/is_ghoti_any_good_how_come_ive_literally_never/" TargetMode="External"/><Relationship Id="rId11" Type="http://schemas.openxmlformats.org/officeDocument/2006/relationships/hyperlink" Target="https://www.youtube.com/watch?v=_vczUdFkrXg" TargetMode="External"/><Relationship Id="rId10" Type="http://schemas.openxmlformats.org/officeDocument/2006/relationships/hyperlink" Target="https://www.reddit.com/r/yugioh/comments/198uy5x/lede_twitter_reveal_new_fishborg/" TargetMode="External"/><Relationship Id="rId13" Type="http://schemas.openxmlformats.org/officeDocument/2006/relationships/hyperlink" Target="https://www.db.yugioh-card.com/yugiohdb/card_search.action?ope=2&amp;cid=8318" TargetMode="External"/><Relationship Id="rId12" Type="http://schemas.openxmlformats.org/officeDocument/2006/relationships/hyperlink" Target="https://www.youtube.com/watch?v=NF0ZDwP2uHk" TargetMode="External"/><Relationship Id="rId15" Type="http://schemas.openxmlformats.org/officeDocument/2006/relationships/hyperlink" Target="https://www.tcgplayer.com/content/article/Edison-Format-Deck-Guide-Fish-Synchro/645535d1-c432-4612-969d-91c369f3b078/" TargetMode="External"/><Relationship Id="rId14" Type="http://schemas.openxmlformats.org/officeDocument/2006/relationships/hyperlink" Target="https://www.db.yugioh-card.com/yugiohdb/member_deck.action?cgid=cdc0dc28a955f041372c264ccf5fc449&amp;dno" TargetMode="External"/><Relationship Id="rId17" Type="http://schemas.openxmlformats.org/officeDocument/2006/relationships/hyperlink" Target="https://yugioh.dragonshield.com/card/lede_en032_super_rare_929?bot=1" TargetMode="External"/><Relationship Id="rId16" Type="http://schemas.openxmlformats.org/officeDocument/2006/relationships/hyperlink" Target="https://www.youtube.com/watch?v=vuUXPXKux1g" TargetMode="External"/><Relationship Id="rId19" Type="http://schemas.openxmlformats.org/officeDocument/2006/relationships/hyperlink" Target="https://www.masterduelmeta.com/cards/Fishborg%20Harpooner" TargetMode="External"/><Relationship Id="rId18" Type="http://schemas.openxmlformats.org/officeDocument/2006/relationships/hyperlink" Target="https://www.tcgplayer.com/product/546806/yugioh-legacy-of-destruction-fishborg-harpooner#:~:text=Fishborg%20Harpooner%20%2D%20Legacy%20of%20Destruction%20(LEDE)&amp;text=You%20can%20reveal%20this%20card,Fishborg%20Harpooner%22%20once%20per%20tur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